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4A0" w:rsidRPr="00DE2B96" w:rsidRDefault="00BA71E2">
      <w:pPr>
        <w:rPr>
          <w:sz w:val="2"/>
          <w:szCs w:val="2"/>
          <w:rtl/>
        </w:rPr>
      </w:pPr>
    </w:p>
    <w:p w:rsidR="00E956CC" w:rsidRDefault="00E956CC" w:rsidP="00AC547A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</w:p>
    <w:p w:rsidR="00B04FD9" w:rsidRDefault="00B04FD9" w:rsidP="00AC547A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E956CC" w:rsidRPr="00AC547A" w:rsidRDefault="00E956CC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BA71E2" w:rsidP="000223A7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bookmarkStart w:id="0" w:name="_GoBack"/>
                <w:sdt>
                  <w:sdtPr>
                    <w:rPr>
                      <w:rFonts w:cs="David" w:hint="cs"/>
                      <w:rtl/>
                    </w:rPr>
                    <w:id w:val="-1148519893"/>
                  </w:sdtPr>
                  <w:sdtEndPr/>
                  <w:sdtContent>
                    <w:r>
                      <w:rPr>
                        <w:rFonts w:ascii="Calibri" w:hAnsi="Calibri" w:hint="cs"/>
                        <w:b/>
                        <w:bCs/>
                        <w:sz w:val="22"/>
                        <w:szCs w:val="22"/>
                        <w:rtl/>
                      </w:rPr>
                      <w:t>חגורות ל</w:t>
                    </w:r>
                    <w:r w:rsidR="006D7B55" w:rsidRPr="00512C41">
                      <w:rPr>
                        <w:rFonts w:ascii="Calibri" w:hAnsi="Calibri" w:hint="cs"/>
                        <w:b/>
                        <w:bCs/>
                        <w:sz w:val="22"/>
                        <w:szCs w:val="22"/>
                        <w:rtl/>
                      </w:rPr>
                      <w:t>ערכות גלישה טקטיות</w:t>
                    </w:r>
                  </w:sdtContent>
                </w:sdt>
                <w:bookmarkEnd w:id="0"/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79C0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79C0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A71E2" w:rsidP="006D7B5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732036205"/>
                  </w:sdtPr>
                  <w:sdtEndPr/>
                  <w:sdtContent>
                    <w:proofErr w:type="spellStart"/>
                    <w:r w:rsidR="006D7B55">
                      <w:rPr>
                        <w:rFonts w:ascii="Calibri" w:hAnsi="Calibri" w:hint="cs"/>
                        <w:b/>
                        <w:bCs/>
                        <w:sz w:val="22"/>
                        <w:szCs w:val="22"/>
                        <w:rtl/>
                      </w:rPr>
                      <w:t>גולדטק</w:t>
                    </w:r>
                    <w:proofErr w:type="spellEnd"/>
                  </w:sdtContent>
                </w:sdt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A71E2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10249D" w:rsidRPr="0010249D">
                  <w:rPr>
                    <w:rFonts w:cs="David"/>
                    <w:rtl/>
                  </w:rPr>
                  <w:t>511333684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BA71E2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79C0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A71E2" w:rsidP="005966E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5966E3">
                  <w:rPr>
                    <w:rFonts w:cs="David" w:hint="cs"/>
                    <w:rtl/>
                  </w:rPr>
                  <w:t>7</w:t>
                </w:r>
                <w:r w:rsidR="006D7B55">
                  <w:rPr>
                    <w:rFonts w:cs="David" w:hint="cs"/>
                    <w:rtl/>
                  </w:rPr>
                  <w:t>5,000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6D7B55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1-08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D7B55">
                  <w:rPr>
                    <w:rFonts w:asciiTheme="minorBidi" w:hAnsiTheme="minorBidi" w:hint="cs"/>
                    <w:rtl/>
                  </w:rPr>
                  <w:t>‏01/08/2021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2-08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80EAA">
                  <w:rPr>
                    <w:rFonts w:asciiTheme="minorBidi" w:hAnsiTheme="minorBidi" w:hint="cs"/>
                    <w:rtl/>
                  </w:rPr>
                  <w:t>‏01/08/2022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E956CC" w:rsidRDefault="00E956CC" w:rsidP="00E956CC">
      <w:pPr>
        <w:spacing w:after="0" w:line="240" w:lineRule="auto"/>
        <w:ind w:left="360"/>
        <w:jc w:val="both"/>
        <w:rPr>
          <w:rFonts w:hint="cs"/>
        </w:rPr>
      </w:pPr>
    </w:p>
    <w:p w:rsidR="002E63DD" w:rsidRDefault="002E63DD" w:rsidP="007B606A">
      <w:pPr>
        <w:pStyle w:val="ab"/>
        <w:numPr>
          <w:ilvl w:val="0"/>
          <w:numId w:val="8"/>
        </w:numPr>
        <w:spacing w:after="0" w:line="240" w:lineRule="auto"/>
        <w:jc w:val="both"/>
        <w:rPr>
          <w:rtl/>
        </w:rPr>
      </w:pPr>
      <w:r>
        <w:rPr>
          <w:rFonts w:hint="cs"/>
          <w:rtl/>
        </w:rPr>
        <w:t xml:space="preserve">המוצר הנו בבלעדיות של הספק </w:t>
      </w:r>
      <w:r w:rsidRPr="00705A8F">
        <w:rPr>
          <w:rtl/>
        </w:rPr>
        <w:t>"</w:t>
      </w:r>
      <w:proofErr w:type="spellStart"/>
      <w:r w:rsidRPr="00705A8F">
        <w:rPr>
          <w:rtl/>
        </w:rPr>
        <w:t>גול</w:t>
      </w:r>
      <w:r>
        <w:rPr>
          <w:rFonts w:hint="cs"/>
          <w:rtl/>
        </w:rPr>
        <w:t>ד</w:t>
      </w:r>
      <w:r w:rsidRPr="00705A8F">
        <w:rPr>
          <w:rtl/>
        </w:rPr>
        <w:t>טק</w:t>
      </w:r>
      <w:proofErr w:type="spellEnd"/>
      <w:r w:rsidRPr="00705A8F">
        <w:rPr>
          <w:rtl/>
        </w:rPr>
        <w:t xml:space="preserve"> טכנולוגיות בע"מ</w:t>
      </w:r>
      <w:r>
        <w:rPr>
          <w:rFonts w:hint="cs"/>
          <w:rtl/>
        </w:rPr>
        <w:t xml:space="preserve">" והוא המפיץ הבלעדי של חב' </w:t>
      </w:r>
      <w:r>
        <w:t>ATLAS DEVICES</w:t>
      </w:r>
      <w:r>
        <w:rPr>
          <w:rFonts w:hint="cs"/>
          <w:rtl/>
        </w:rPr>
        <w:t xml:space="preserve"> שמשווקת בבלעדיות את מוצרי היצרן </w:t>
      </w:r>
      <w:r w:rsidRPr="00C02E4F">
        <w:t>Misty Mountain</w:t>
      </w:r>
      <w:r>
        <w:rPr>
          <w:rFonts w:hint="cs"/>
          <w:rtl/>
        </w:rPr>
        <w:t xml:space="preserve">. </w:t>
      </w:r>
    </w:p>
    <w:p w:rsidR="00F33256" w:rsidRPr="00F33256" w:rsidRDefault="00F33256" w:rsidP="005966E3">
      <w:pPr>
        <w:spacing w:after="0" w:line="240" w:lineRule="auto"/>
        <w:jc w:val="both"/>
        <w:rPr>
          <w:rtl/>
        </w:rPr>
      </w:pPr>
    </w:p>
    <w:p w:rsidR="000034C7" w:rsidRDefault="00CC517E" w:rsidP="005966E3">
      <w:pPr>
        <w:pStyle w:val="ab"/>
        <w:numPr>
          <w:ilvl w:val="0"/>
          <w:numId w:val="8"/>
        </w:numPr>
        <w:spacing w:after="0" w:line="240" w:lineRule="auto"/>
        <w:jc w:val="both"/>
      </w:pPr>
      <w:r>
        <w:rPr>
          <w:rFonts w:hint="cs"/>
          <w:rtl/>
        </w:rPr>
        <w:t>הרכש הינו לצורך השלמת הצטיידות ועל מנת לאפשר גלישה על פי תקן המתאפשר רק אם כלל הרכיבים הינם משלימים זה את זה לכלל ערכה מושלמת</w:t>
      </w:r>
      <w:r w:rsidR="000034C7">
        <w:rPr>
          <w:rFonts w:hint="cs"/>
          <w:rtl/>
        </w:rPr>
        <w:t>.</w:t>
      </w:r>
    </w:p>
    <w:p w:rsidR="005966E3" w:rsidRDefault="005966E3" w:rsidP="005966E3">
      <w:pPr>
        <w:pStyle w:val="ab"/>
        <w:spacing w:line="240" w:lineRule="auto"/>
        <w:rPr>
          <w:rtl/>
        </w:rPr>
      </w:pPr>
    </w:p>
    <w:p w:rsidR="00A466FE" w:rsidRDefault="00A466FE" w:rsidP="00E956CC">
      <w:pPr>
        <w:pStyle w:val="ab"/>
        <w:numPr>
          <w:ilvl w:val="0"/>
          <w:numId w:val="8"/>
        </w:numPr>
        <w:spacing w:after="0" w:line="240" w:lineRule="auto"/>
        <w:jc w:val="both"/>
      </w:pPr>
      <w:r>
        <w:rPr>
          <w:rFonts w:hint="cs"/>
          <w:rtl/>
        </w:rPr>
        <w:t xml:space="preserve">חגורת הגלישה </w:t>
      </w:r>
      <w:r w:rsidR="007B606A">
        <w:rPr>
          <w:rFonts w:hint="cs"/>
          <w:rtl/>
        </w:rPr>
        <w:t>נדרשת</w:t>
      </w:r>
      <w:r>
        <w:rPr>
          <w:rFonts w:hint="cs"/>
          <w:rtl/>
        </w:rPr>
        <w:t xml:space="preserve"> להתממשק עם ''ערכת גלישה טקטית'' תוצרת</w:t>
      </w:r>
      <w:r w:rsidRPr="000543F4">
        <w:t>Misty Mountain</w:t>
      </w:r>
      <w:r>
        <w:rPr>
          <w:rFonts w:hint="cs"/>
          <w:rtl/>
        </w:rPr>
        <w:t xml:space="preserve"> מדגם </w:t>
      </w:r>
      <w:r>
        <w:t>ISH Urban Leg Loops</w:t>
      </w:r>
      <w:r>
        <w:rPr>
          <w:rFonts w:hint="cs"/>
          <w:rtl/>
        </w:rPr>
        <w:t xml:space="preserve">. שילוב של שני המוצרים ביחד מחויב בתקן בטיחות לרתמות גלישה מטעם </w:t>
      </w:r>
      <w:r>
        <w:t>UIAA</w:t>
      </w:r>
      <w:r>
        <w:rPr>
          <w:rFonts w:hint="cs"/>
          <w:rtl/>
        </w:rPr>
        <w:t xml:space="preserve">. תקן מס' </w:t>
      </w:r>
      <w:r>
        <w:t>105-HARNESSES</w:t>
      </w:r>
      <w:r w:rsidR="00E956CC">
        <w:rPr>
          <w:rFonts w:hint="cs"/>
          <w:rtl/>
        </w:rPr>
        <w:t>, מדובר בחגורה שהיא חלק מחגורת גלישה תקנית לעבודה בגובה.</w:t>
      </w:r>
    </w:p>
    <w:p w:rsidR="005966E3" w:rsidRDefault="005966E3" w:rsidP="00E956CC">
      <w:pPr>
        <w:spacing w:after="0" w:line="240" w:lineRule="auto"/>
        <w:ind w:left="720"/>
        <w:jc w:val="both"/>
        <w:rPr>
          <w:rFonts w:hint="cs"/>
          <w:rtl/>
        </w:rPr>
      </w:pPr>
    </w:p>
    <w:p w:rsidR="00E956CC" w:rsidRDefault="00E956CC" w:rsidP="00E956CC">
      <w:pPr>
        <w:spacing w:after="0" w:line="240" w:lineRule="auto"/>
        <w:jc w:val="both"/>
      </w:pPr>
    </w:p>
    <w:p w:rsidR="00B04FD9" w:rsidRDefault="00725576" w:rsidP="00AC547A">
      <w:pPr>
        <w:ind w:left="-625"/>
        <w:rPr>
          <w:rFonts w:ascii="Arial" w:hAnsi="Arial" w:cs="Arial" w:hint="cs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BA71E2" w:rsidP="005966E3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5966E3">
                  <w:rPr>
                    <w:rFonts w:cs="David" w:hint="cs"/>
                    <w:sz w:val="22"/>
                    <w:szCs w:val="22"/>
                    <w:rtl/>
                  </w:rPr>
                  <w:t>עמרם קרר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BA71E2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-283195052"/>
                  </w:sdtPr>
                  <w:sdtEndPr/>
                  <w:sdtContent>
                    <w:r w:rsidR="005966E3">
                      <w:rPr>
                        <w:rFonts w:ascii="David" w:hAnsi="David" w:cs="David" w:hint="cs"/>
                        <w:color w:val="000000"/>
                        <w:rtl/>
                      </w:rPr>
                      <w:t>ר' תחום ציוד קרב</w:t>
                    </w:r>
                  </w:sdtContent>
                </w:sdt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BA71E2" w:rsidP="005966E3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5966E3">
                  <w:rPr>
                    <w:rFonts w:cs="David" w:hint="cs"/>
                    <w:sz w:val="22"/>
                    <w:szCs w:val="22"/>
                    <w:rtl/>
                  </w:rPr>
                  <w:t>חתום במקור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F79C0" w:rsidRDefault="007F79C0" w:rsidP="00DE2B96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sectPr w:rsidR="007F79C0" w:rsidSect="00AC547A">
      <w:headerReference w:type="default" r:id="rId9"/>
      <w:footerReference w:type="default" r:id="rId10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2F3D" w:rsidRDefault="00D92F3D" w:rsidP="00626C66">
      <w:pPr>
        <w:spacing w:after="0" w:line="240" w:lineRule="auto"/>
      </w:pPr>
      <w:r>
        <w:separator/>
      </w:r>
    </w:p>
  </w:endnote>
  <w:endnote w:type="continuationSeparator" w:id="0">
    <w:p w:rsidR="00D92F3D" w:rsidRDefault="00D92F3D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2F3D" w:rsidRDefault="00D92F3D" w:rsidP="00626C66">
      <w:pPr>
        <w:spacing w:after="0" w:line="240" w:lineRule="auto"/>
      </w:pPr>
      <w:r>
        <w:separator/>
      </w:r>
    </w:p>
  </w:footnote>
  <w:footnote w:type="continuationSeparator" w:id="0">
    <w:p w:rsidR="00D92F3D" w:rsidRDefault="00D92F3D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0F09F9F" wp14:editId="7A285F5E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BA71E2">
            <w:rPr>
              <w:rFonts w:cs="David"/>
              <w:b/>
              <w:bCs/>
              <w:noProof/>
              <w:snapToGrid w:val="0"/>
              <w:sz w:val="28"/>
              <w:szCs w:val="28"/>
              <w:rtl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>
    <w:nsid w:val="24BC7B24"/>
    <w:multiLevelType w:val="hybridMultilevel"/>
    <w:tmpl w:val="5FAA5ACA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B3255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C96B3F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abstractNum w:abstractNumId="10">
    <w:nsid w:val="7D1732E7"/>
    <w:multiLevelType w:val="hybridMultilevel"/>
    <w:tmpl w:val="E94CB7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6"/>
  </w:num>
  <w:num w:numId="4">
    <w:abstractNumId w:val="2"/>
  </w:num>
  <w:num w:numId="5">
    <w:abstractNumId w:val="9"/>
  </w:num>
  <w:num w:numId="6">
    <w:abstractNumId w:val="3"/>
  </w:num>
  <w:num w:numId="7">
    <w:abstractNumId w:val="0"/>
  </w:num>
  <w:num w:numId="8">
    <w:abstractNumId w:val="1"/>
  </w:num>
  <w:num w:numId="9">
    <w:abstractNumId w:val="10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034C7"/>
    <w:rsid w:val="000223A7"/>
    <w:rsid w:val="0010249D"/>
    <w:rsid w:val="00121A4B"/>
    <w:rsid w:val="001546F4"/>
    <w:rsid w:val="001771DA"/>
    <w:rsid w:val="001D4C25"/>
    <w:rsid w:val="00200D86"/>
    <w:rsid w:val="00225265"/>
    <w:rsid w:val="00245F99"/>
    <w:rsid w:val="002E63DD"/>
    <w:rsid w:val="002F504E"/>
    <w:rsid w:val="003169BF"/>
    <w:rsid w:val="00355848"/>
    <w:rsid w:val="004852BF"/>
    <w:rsid w:val="004C6732"/>
    <w:rsid w:val="00512C41"/>
    <w:rsid w:val="00550068"/>
    <w:rsid w:val="005966E3"/>
    <w:rsid w:val="005A3DA5"/>
    <w:rsid w:val="005E6D9A"/>
    <w:rsid w:val="00626C66"/>
    <w:rsid w:val="00680EAA"/>
    <w:rsid w:val="0068300D"/>
    <w:rsid w:val="006A6FAC"/>
    <w:rsid w:val="006D7B55"/>
    <w:rsid w:val="00707C08"/>
    <w:rsid w:val="007218E1"/>
    <w:rsid w:val="00725576"/>
    <w:rsid w:val="007B606A"/>
    <w:rsid w:val="007F79C0"/>
    <w:rsid w:val="008840A8"/>
    <w:rsid w:val="008B63C3"/>
    <w:rsid w:val="008D5CE2"/>
    <w:rsid w:val="00900428"/>
    <w:rsid w:val="00930A4B"/>
    <w:rsid w:val="00953D8D"/>
    <w:rsid w:val="009779A0"/>
    <w:rsid w:val="009C6FBE"/>
    <w:rsid w:val="009F1DAF"/>
    <w:rsid w:val="00A466FE"/>
    <w:rsid w:val="00AC547A"/>
    <w:rsid w:val="00B04FD9"/>
    <w:rsid w:val="00BA71E2"/>
    <w:rsid w:val="00BB1BB9"/>
    <w:rsid w:val="00CA0C18"/>
    <w:rsid w:val="00CC517E"/>
    <w:rsid w:val="00D466A2"/>
    <w:rsid w:val="00D65D7B"/>
    <w:rsid w:val="00D82540"/>
    <w:rsid w:val="00D92F3D"/>
    <w:rsid w:val="00DE2835"/>
    <w:rsid w:val="00DE2B96"/>
    <w:rsid w:val="00E07468"/>
    <w:rsid w:val="00E931D7"/>
    <w:rsid w:val="00E956CC"/>
    <w:rsid w:val="00E96322"/>
    <w:rsid w:val="00F33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79"/>
    <w:rsid w:val="00000FE3"/>
    <w:rsid w:val="00277F95"/>
    <w:rsid w:val="002B510C"/>
    <w:rsid w:val="003E5CEC"/>
    <w:rsid w:val="004C7079"/>
    <w:rsid w:val="004E18EC"/>
    <w:rsid w:val="00597F35"/>
    <w:rsid w:val="007C4CF9"/>
    <w:rsid w:val="00882187"/>
    <w:rsid w:val="009533E7"/>
    <w:rsid w:val="00D17C36"/>
    <w:rsid w:val="00E00FBB"/>
    <w:rsid w:val="00F42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277F95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  <w:style w:type="paragraph" w:customStyle="1" w:styleId="0160914C5F834DE4A68CA4C1B273213C">
    <w:name w:val="0160914C5F834DE4A68CA4C1B273213C"/>
    <w:rsid w:val="00277F95"/>
    <w:pPr>
      <w:bidi/>
    </w:pPr>
  </w:style>
  <w:style w:type="paragraph" w:customStyle="1" w:styleId="EDBA279CAA6F4524AEC724C30B95EF26">
    <w:name w:val="EDBA279CAA6F4524AEC724C30B95EF26"/>
    <w:rsid w:val="00277F95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277F95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  <w:style w:type="paragraph" w:customStyle="1" w:styleId="0160914C5F834DE4A68CA4C1B273213C">
    <w:name w:val="0160914C5F834DE4A68CA4C1B273213C"/>
    <w:rsid w:val="00277F95"/>
    <w:pPr>
      <w:bidi/>
    </w:pPr>
  </w:style>
  <w:style w:type="paragraph" w:customStyle="1" w:styleId="EDBA279CAA6F4524AEC724C30B95EF26">
    <w:name w:val="EDBA279CAA6F4524AEC724C30B95EF26"/>
    <w:rsid w:val="00277F9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2DE9B-FE9E-438D-8675-8B223920C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198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חגית חנינוביץ</cp:lastModifiedBy>
  <cp:revision>5</cp:revision>
  <dcterms:created xsi:type="dcterms:W3CDTF">2021-07-19T13:11:00Z</dcterms:created>
  <dcterms:modified xsi:type="dcterms:W3CDTF">2021-07-19T13:24:00Z</dcterms:modified>
</cp:coreProperties>
</file>